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F" w:rsidRPr="002A7BC7" w:rsidRDefault="00A16E3F" w:rsidP="00A16E3F">
      <w:pPr>
        <w:pStyle w:val="6"/>
        <w:numPr>
          <w:ilvl w:val="0"/>
          <w:numId w:val="0"/>
        </w:numPr>
        <w:spacing w:before="0" w:after="0"/>
        <w:jc w:val="center"/>
        <w:rPr>
          <w:b/>
          <w:bCs/>
          <w:i w:val="0"/>
          <w:kern w:val="2"/>
          <w:sz w:val="28"/>
          <w:szCs w:val="28"/>
        </w:rPr>
      </w:pPr>
      <w:r w:rsidRPr="002A7BC7">
        <w:rPr>
          <w:b/>
          <w:bCs/>
          <w:i w:val="0"/>
          <w:kern w:val="2"/>
          <w:sz w:val="28"/>
          <w:szCs w:val="28"/>
        </w:rPr>
        <w:t>ИРКУТСКАЯ ОБЛАСТЬ</w:t>
      </w:r>
    </w:p>
    <w:p w:rsidR="00A16E3F" w:rsidRPr="00CD0758" w:rsidRDefault="00A16E3F" w:rsidP="00A16E3F">
      <w:pPr>
        <w:jc w:val="center"/>
        <w:rPr>
          <w:b/>
          <w:szCs w:val="28"/>
        </w:rPr>
      </w:pPr>
      <w:r w:rsidRPr="00CD0758">
        <w:rPr>
          <w:b/>
          <w:szCs w:val="28"/>
        </w:rPr>
        <w:t>ОЛЬХОНСКИЙ РАЙОН</w:t>
      </w:r>
    </w:p>
    <w:p w:rsidR="00A16E3F" w:rsidRPr="002F22EA" w:rsidRDefault="00A16E3F" w:rsidP="00A16E3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ОЛЬХОНСКАЯ </w:t>
      </w:r>
      <w:r w:rsidRPr="002F22EA">
        <w:rPr>
          <w:b/>
          <w:kern w:val="2"/>
          <w:szCs w:val="28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118"/>
      </w:tblGrid>
      <w:tr w:rsidR="00A16E3F" w:rsidRPr="00CE4588" w:rsidTr="00406361">
        <w:tc>
          <w:tcPr>
            <w:tcW w:w="1018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16E3F" w:rsidRPr="00DB6D62" w:rsidRDefault="00A16E3F" w:rsidP="00406361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A16E3F" w:rsidRPr="00DB6D62" w:rsidRDefault="00A16E3F" w:rsidP="00406361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A16E3F" w:rsidRPr="00B91448" w:rsidTr="0040636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6E3F" w:rsidRDefault="00A16E3F" w:rsidP="009C0A1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="009C0A1A">
              <w:rPr>
                <w:b/>
                <w:bCs/>
                <w:kern w:val="2"/>
                <w:szCs w:val="28"/>
                <w:lang w:eastAsia="ru-RU"/>
              </w:rPr>
              <w:t>2</w:t>
            </w:r>
            <w:r w:rsidR="00B91448" w:rsidRPr="00B91448">
              <w:rPr>
                <w:b/>
                <w:bCs/>
                <w:kern w:val="2"/>
                <w:szCs w:val="28"/>
                <w:lang w:eastAsia="ru-RU"/>
              </w:rPr>
              <w:t xml:space="preserve"> августа</w:t>
            </w: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2014 года</w:t>
            </w:r>
          </w:p>
          <w:p w:rsidR="007B647D" w:rsidRPr="00B91448" w:rsidRDefault="007B647D" w:rsidP="004D7B6E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>
              <w:rPr>
                <w:b/>
                <w:bCs/>
                <w:kern w:val="2"/>
                <w:szCs w:val="28"/>
                <w:lang w:eastAsia="ru-RU"/>
              </w:rPr>
              <w:t>10 часов 1</w:t>
            </w:r>
            <w:r w:rsidR="004D7B6E">
              <w:rPr>
                <w:b/>
                <w:bCs/>
                <w:kern w:val="2"/>
                <w:szCs w:val="28"/>
                <w:lang w:eastAsia="ru-RU"/>
              </w:rPr>
              <w:t>5</w:t>
            </w:r>
            <w:r>
              <w:rPr>
                <w:b/>
                <w:bCs/>
                <w:kern w:val="2"/>
                <w:szCs w:val="28"/>
                <w:lang w:eastAsia="ru-RU"/>
              </w:rPr>
              <w:t xml:space="preserve"> минут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A16E3F" w:rsidRPr="00B91448" w:rsidRDefault="00A16E3F" w:rsidP="00AE4DF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B91448">
              <w:rPr>
                <w:b/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="00B91448">
              <w:rPr>
                <w:b/>
                <w:bCs/>
                <w:kern w:val="2"/>
                <w:szCs w:val="28"/>
                <w:lang w:eastAsia="ru-RU"/>
              </w:rPr>
              <w:t xml:space="preserve"> </w:t>
            </w:r>
            <w:r w:rsidR="009C0A1A">
              <w:rPr>
                <w:b/>
                <w:bCs/>
                <w:kern w:val="2"/>
                <w:szCs w:val="28"/>
                <w:lang w:eastAsia="ru-RU"/>
              </w:rPr>
              <w:t>152/</w:t>
            </w:r>
            <w:r w:rsidR="00835EB6">
              <w:rPr>
                <w:b/>
                <w:bCs/>
                <w:kern w:val="2"/>
                <w:szCs w:val="28"/>
                <w:lang w:eastAsia="ru-RU"/>
              </w:rPr>
              <w:t>96</w:t>
            </w:r>
            <w:r w:rsidR="004D7B6E">
              <w:rPr>
                <w:b/>
                <w:bCs/>
                <w:kern w:val="2"/>
                <w:szCs w:val="28"/>
                <w:lang w:eastAsia="ru-RU"/>
              </w:rPr>
              <w:t>9</w:t>
            </w:r>
          </w:p>
        </w:tc>
      </w:tr>
    </w:tbl>
    <w:p w:rsidR="00A16E3F" w:rsidRPr="00B91448" w:rsidRDefault="00A16E3F" w:rsidP="00A16E3F">
      <w:pPr>
        <w:jc w:val="center"/>
        <w:rPr>
          <w:b/>
          <w:kern w:val="2"/>
          <w:sz w:val="20"/>
          <w:szCs w:val="20"/>
          <w:lang w:eastAsia="ru-RU"/>
        </w:rPr>
      </w:pPr>
      <w:r w:rsidRPr="00B91448">
        <w:rPr>
          <w:b/>
          <w:kern w:val="2"/>
          <w:sz w:val="20"/>
          <w:szCs w:val="20"/>
          <w:lang w:eastAsia="ru-RU"/>
        </w:rPr>
        <w:t>С.Еланцы</w:t>
      </w:r>
    </w:p>
    <w:p w:rsidR="00A16E3F" w:rsidRPr="00DB6D62" w:rsidRDefault="00A16E3F" w:rsidP="00A16E3F">
      <w:pPr>
        <w:jc w:val="center"/>
        <w:rPr>
          <w:kern w:val="2"/>
          <w:sz w:val="20"/>
          <w:szCs w:val="20"/>
          <w:lang w:eastAsia="ru-RU"/>
        </w:rPr>
      </w:pPr>
    </w:p>
    <w:p w:rsidR="00CE7A40" w:rsidRPr="00DB6D62" w:rsidRDefault="00B91448" w:rsidP="00CE7A40">
      <w:pPr>
        <w:keepNext/>
        <w:ind w:firstLine="708"/>
        <w:jc w:val="right"/>
        <w:outlineLvl w:val="7"/>
        <w:rPr>
          <w:kern w:val="2"/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       </w:t>
      </w:r>
    </w:p>
    <w:p w:rsidR="00CE7A40" w:rsidRPr="00DB6D62" w:rsidRDefault="00CE7A40" w:rsidP="00CE7A40">
      <w:pPr>
        <w:jc w:val="center"/>
        <w:rPr>
          <w:kern w:val="2"/>
          <w:sz w:val="20"/>
          <w:szCs w:val="20"/>
          <w:lang w:eastAsia="ru-RU"/>
        </w:rPr>
      </w:pPr>
    </w:p>
    <w:p w:rsidR="009C0A1A" w:rsidRDefault="00CE7A40" w:rsidP="009C0A1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DB6D62">
        <w:rPr>
          <w:b/>
          <w:bCs/>
          <w:szCs w:val="28"/>
          <w:lang w:eastAsia="ru-RU"/>
        </w:rPr>
        <w:t xml:space="preserve">Об отказе в регистрации </w:t>
      </w:r>
      <w:r w:rsidR="009C0A1A" w:rsidRPr="00DB6D62">
        <w:rPr>
          <w:b/>
          <w:bCs/>
          <w:szCs w:val="28"/>
          <w:lang w:eastAsia="ru-RU"/>
        </w:rPr>
        <w:t xml:space="preserve">кандидатом </w:t>
      </w:r>
      <w:r w:rsidR="009C0A1A">
        <w:rPr>
          <w:b/>
          <w:bCs/>
          <w:szCs w:val="28"/>
          <w:lang w:eastAsia="ru-RU"/>
        </w:rPr>
        <w:t xml:space="preserve">в депутаты Думы </w:t>
      </w:r>
    </w:p>
    <w:p w:rsidR="009C0A1A" w:rsidRDefault="009C0A1A" w:rsidP="009C0A1A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Ольхонского районного муниципального образования</w:t>
      </w:r>
    </w:p>
    <w:p w:rsidR="00FE36D8" w:rsidRDefault="009C0A1A" w:rsidP="00FE36D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шестого созыва </w:t>
      </w:r>
      <w:r w:rsidR="004D7B6E">
        <w:rPr>
          <w:b/>
          <w:bCs/>
          <w:szCs w:val="28"/>
          <w:lang w:eastAsia="ru-RU"/>
        </w:rPr>
        <w:t>Александров</w:t>
      </w:r>
      <w:r w:rsidR="00AE4DFF">
        <w:rPr>
          <w:b/>
          <w:bCs/>
          <w:szCs w:val="28"/>
          <w:lang w:eastAsia="ru-RU"/>
        </w:rPr>
        <w:t xml:space="preserve">ой </w:t>
      </w:r>
      <w:r w:rsidR="00512D6B">
        <w:rPr>
          <w:b/>
          <w:bCs/>
          <w:szCs w:val="28"/>
          <w:lang w:eastAsia="ru-RU"/>
        </w:rPr>
        <w:t>М.А</w:t>
      </w:r>
      <w:r w:rsidR="00AE4DFF">
        <w:rPr>
          <w:b/>
          <w:bCs/>
          <w:szCs w:val="28"/>
          <w:lang w:eastAsia="ru-RU"/>
        </w:rPr>
        <w:t>.</w:t>
      </w:r>
    </w:p>
    <w:p w:rsidR="00AE4DFF" w:rsidRDefault="00AE4DFF" w:rsidP="00FE36D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FF1067" w:rsidRPr="00ED1CA3" w:rsidRDefault="00FF1067" w:rsidP="00FF1067">
      <w:pPr>
        <w:spacing w:line="360" w:lineRule="auto"/>
        <w:ind w:firstLine="851"/>
        <w:rPr>
          <w:szCs w:val="28"/>
        </w:rPr>
      </w:pPr>
      <w:r w:rsidRPr="00ED1CA3">
        <w:rPr>
          <w:szCs w:val="28"/>
        </w:rPr>
        <w:t xml:space="preserve">Проверив соответствие порядка выдвижения гражданина Российской Федерации </w:t>
      </w:r>
      <w:r w:rsidR="00512D6B">
        <w:rPr>
          <w:szCs w:val="28"/>
        </w:rPr>
        <w:t>Александровой Марии Алексеевны</w:t>
      </w:r>
      <w:r w:rsidRPr="00ED1CA3">
        <w:rPr>
          <w:szCs w:val="28"/>
        </w:rPr>
        <w:t xml:space="preserve"> кандидатом на выборах депутатов Думы Ольхонского районного муниципального образования по </w:t>
      </w:r>
      <w:r w:rsidRPr="00865E6B">
        <w:rPr>
          <w:szCs w:val="28"/>
        </w:rPr>
        <w:t xml:space="preserve">одномандатному избирательному </w:t>
      </w:r>
      <w:r w:rsidRPr="006E5DB7">
        <w:rPr>
          <w:szCs w:val="28"/>
        </w:rPr>
        <w:t xml:space="preserve">округу № </w:t>
      </w:r>
      <w:r w:rsidR="00512D6B" w:rsidRPr="006E5DB7">
        <w:rPr>
          <w:szCs w:val="28"/>
        </w:rPr>
        <w:t>7</w:t>
      </w:r>
      <w:r w:rsidRPr="00ED1CA3">
        <w:rPr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Закона Иркутской области «О муниципальных выборах в Иркутской области» (далее – Закон Иркутской области), Ольхонская</w:t>
      </w:r>
      <w:r>
        <w:rPr>
          <w:szCs w:val="28"/>
        </w:rPr>
        <w:t xml:space="preserve"> </w:t>
      </w:r>
      <w:r w:rsidRPr="00ED1CA3">
        <w:rPr>
          <w:szCs w:val="28"/>
        </w:rPr>
        <w:t xml:space="preserve">территориальная избирательная комиссия установила следующее. </w:t>
      </w:r>
    </w:p>
    <w:p w:rsidR="00FF1067" w:rsidRPr="00ED1CA3" w:rsidRDefault="00FF1067" w:rsidP="00FF1067">
      <w:pPr>
        <w:spacing w:line="360" w:lineRule="auto"/>
        <w:ind w:firstLine="851"/>
        <w:rPr>
          <w:szCs w:val="28"/>
        </w:rPr>
      </w:pPr>
      <w:r w:rsidRPr="00ED1CA3">
        <w:rPr>
          <w:szCs w:val="28"/>
        </w:rPr>
        <w:t>Уполномоченным представителем избирательного объединения Иркутское региональное отделение Политической партии «Либерально-демократическая партия Р</w:t>
      </w:r>
      <w:r>
        <w:rPr>
          <w:szCs w:val="28"/>
        </w:rPr>
        <w:t>оссии</w:t>
      </w:r>
      <w:r w:rsidRPr="00ED1CA3">
        <w:rPr>
          <w:szCs w:val="28"/>
        </w:rPr>
        <w:t>»</w:t>
      </w:r>
      <w:bookmarkStart w:id="0" w:name="_GoBack"/>
      <w:r>
        <w:rPr>
          <w:szCs w:val="28"/>
        </w:rPr>
        <w:t xml:space="preserve"> 19</w:t>
      </w:r>
      <w:r w:rsidRPr="00865E6B">
        <w:rPr>
          <w:color w:val="FF0000"/>
          <w:szCs w:val="28"/>
        </w:rPr>
        <w:t xml:space="preserve"> </w:t>
      </w:r>
      <w:r w:rsidRPr="006E5DB7">
        <w:rPr>
          <w:szCs w:val="28"/>
        </w:rPr>
        <w:t>июля 2014</w:t>
      </w:r>
      <w:r w:rsidRPr="00865E6B">
        <w:rPr>
          <w:color w:val="FF0000"/>
          <w:szCs w:val="28"/>
        </w:rPr>
        <w:t xml:space="preserve"> </w:t>
      </w:r>
      <w:bookmarkEnd w:id="0"/>
      <w:r w:rsidRPr="00ED1CA3">
        <w:rPr>
          <w:szCs w:val="28"/>
        </w:rPr>
        <w:t xml:space="preserve">года представлены документы для заверения списка кандидатов по </w:t>
      </w:r>
      <w:r w:rsidRPr="006E5DB7">
        <w:rPr>
          <w:szCs w:val="28"/>
        </w:rPr>
        <w:t>одномандатным</w:t>
      </w:r>
      <w:r w:rsidRPr="00ED1CA3">
        <w:rPr>
          <w:color w:val="FF0000"/>
          <w:szCs w:val="28"/>
        </w:rPr>
        <w:t xml:space="preserve"> </w:t>
      </w:r>
      <w:r w:rsidRPr="00ED1CA3">
        <w:rPr>
          <w:szCs w:val="28"/>
        </w:rPr>
        <w:t>избирательным округам на выборах депутатов Думы Ольхонского районного муниципального образования</w:t>
      </w:r>
      <w:r>
        <w:rPr>
          <w:szCs w:val="28"/>
        </w:rPr>
        <w:t xml:space="preserve"> шестого созыва</w:t>
      </w:r>
      <w:r w:rsidRPr="00ED1CA3">
        <w:rPr>
          <w:szCs w:val="28"/>
        </w:rPr>
        <w:t xml:space="preserve">, в том числе </w:t>
      </w:r>
      <w:r>
        <w:rPr>
          <w:szCs w:val="28"/>
        </w:rPr>
        <w:t>протоколе внеочередной конференции</w:t>
      </w:r>
      <w:r w:rsidRPr="001D7543">
        <w:rPr>
          <w:color w:val="FF0000"/>
          <w:szCs w:val="28"/>
        </w:rPr>
        <w:t xml:space="preserve"> </w:t>
      </w:r>
      <w:r w:rsidRPr="00ED1CA3">
        <w:rPr>
          <w:szCs w:val="28"/>
        </w:rPr>
        <w:t>Иркутского регионального отделения Политической партии</w:t>
      </w:r>
      <w:r>
        <w:rPr>
          <w:szCs w:val="28"/>
        </w:rPr>
        <w:t xml:space="preserve"> </w:t>
      </w:r>
      <w:r w:rsidRPr="00C746D8">
        <w:rPr>
          <w:b/>
          <w:szCs w:val="28"/>
        </w:rPr>
        <w:t xml:space="preserve">ЛДПР </w:t>
      </w:r>
      <w:r>
        <w:rPr>
          <w:szCs w:val="28"/>
        </w:rPr>
        <w:t xml:space="preserve">- </w:t>
      </w:r>
      <w:r w:rsidRPr="00ED1CA3">
        <w:rPr>
          <w:szCs w:val="28"/>
        </w:rPr>
        <w:t>Либерально-демократическая партия России от</w:t>
      </w:r>
      <w:r>
        <w:rPr>
          <w:szCs w:val="28"/>
        </w:rPr>
        <w:t xml:space="preserve"> 5 июля 2014 г.</w:t>
      </w:r>
      <w:r w:rsidRPr="00ED1CA3">
        <w:rPr>
          <w:szCs w:val="28"/>
        </w:rPr>
        <w:t xml:space="preserve">, согласно которому  </w:t>
      </w:r>
      <w:r w:rsidR="006813EC">
        <w:rPr>
          <w:szCs w:val="28"/>
        </w:rPr>
        <w:t>Александрова Мария Алексеевна</w:t>
      </w:r>
      <w:r w:rsidR="006813EC" w:rsidRPr="00ED1CA3">
        <w:rPr>
          <w:szCs w:val="28"/>
        </w:rPr>
        <w:t xml:space="preserve"> </w:t>
      </w:r>
      <w:r w:rsidRPr="00ED1CA3">
        <w:rPr>
          <w:szCs w:val="28"/>
        </w:rPr>
        <w:t>выдвинут</w:t>
      </w:r>
      <w:r w:rsidR="00AE4DFF">
        <w:rPr>
          <w:szCs w:val="28"/>
        </w:rPr>
        <w:t>а</w:t>
      </w:r>
      <w:r>
        <w:rPr>
          <w:szCs w:val="28"/>
        </w:rPr>
        <w:t xml:space="preserve"> кандидатом</w:t>
      </w:r>
      <w:r w:rsidRPr="00ED1CA3">
        <w:rPr>
          <w:szCs w:val="28"/>
        </w:rPr>
        <w:t xml:space="preserve"> на выборах депутатов Думы Ольхонского</w:t>
      </w:r>
      <w:r>
        <w:rPr>
          <w:szCs w:val="28"/>
        </w:rPr>
        <w:t xml:space="preserve"> </w:t>
      </w:r>
      <w:r w:rsidRPr="00ED1CA3">
        <w:rPr>
          <w:szCs w:val="28"/>
        </w:rPr>
        <w:t xml:space="preserve">районного муниципального образования </w:t>
      </w:r>
      <w:r>
        <w:rPr>
          <w:szCs w:val="28"/>
        </w:rPr>
        <w:t xml:space="preserve">шестого созыва </w:t>
      </w:r>
      <w:r w:rsidRPr="00ED1CA3">
        <w:rPr>
          <w:szCs w:val="28"/>
        </w:rPr>
        <w:t>по одномандатному</w:t>
      </w:r>
      <w:r>
        <w:rPr>
          <w:szCs w:val="28"/>
        </w:rPr>
        <w:t xml:space="preserve"> </w:t>
      </w:r>
      <w:r w:rsidRPr="00ED1CA3">
        <w:rPr>
          <w:szCs w:val="28"/>
        </w:rPr>
        <w:t xml:space="preserve">избирательному округу № </w:t>
      </w:r>
      <w:r w:rsidR="006813EC">
        <w:rPr>
          <w:szCs w:val="28"/>
        </w:rPr>
        <w:t>7</w:t>
      </w:r>
      <w:r w:rsidRPr="00ED1CA3">
        <w:rPr>
          <w:szCs w:val="28"/>
        </w:rPr>
        <w:t xml:space="preserve">, а также заявление  </w:t>
      </w:r>
      <w:r w:rsidR="006813EC">
        <w:rPr>
          <w:szCs w:val="28"/>
        </w:rPr>
        <w:t xml:space="preserve">Александровой Марии </w:t>
      </w:r>
      <w:r w:rsidR="006813EC">
        <w:rPr>
          <w:szCs w:val="28"/>
        </w:rPr>
        <w:lastRenderedPageBreak/>
        <w:t>Алексеевны</w:t>
      </w:r>
      <w:r w:rsidR="006813EC" w:rsidRPr="00ED1CA3">
        <w:rPr>
          <w:szCs w:val="28"/>
        </w:rPr>
        <w:t xml:space="preserve"> </w:t>
      </w:r>
      <w:r w:rsidRPr="00ED1CA3">
        <w:rPr>
          <w:szCs w:val="28"/>
        </w:rPr>
        <w:t xml:space="preserve">о согласии баллотироваться от избирательного объединения Иркутское региональное отделение Политической партии </w:t>
      </w:r>
      <w:r w:rsidRPr="00C746D8">
        <w:rPr>
          <w:b/>
          <w:szCs w:val="28"/>
        </w:rPr>
        <w:t>ЛДПР</w:t>
      </w:r>
      <w:r w:rsidRPr="00ED1CA3">
        <w:rPr>
          <w:szCs w:val="28"/>
        </w:rPr>
        <w:t xml:space="preserve"> </w:t>
      </w:r>
      <w:r>
        <w:rPr>
          <w:szCs w:val="28"/>
        </w:rPr>
        <w:t>-</w:t>
      </w:r>
      <w:r w:rsidRPr="00ED1CA3">
        <w:rPr>
          <w:szCs w:val="28"/>
        </w:rPr>
        <w:t xml:space="preserve">Либерально-демократическая партия России на соответствующих муниципальных выборах по указанному выше избирательному округу. </w:t>
      </w:r>
    </w:p>
    <w:p w:rsidR="000970A9" w:rsidRDefault="00FF1067" w:rsidP="000970A9">
      <w:pPr>
        <w:autoSpaceDE w:val="0"/>
        <w:autoSpaceDN w:val="0"/>
        <w:adjustRightInd w:val="0"/>
        <w:spacing w:line="360" w:lineRule="auto"/>
        <w:ind w:firstLine="539"/>
        <w:rPr>
          <w:rFonts w:eastAsiaTheme="minorHAnsi"/>
          <w:szCs w:val="28"/>
        </w:rPr>
      </w:pPr>
      <w:r w:rsidRPr="00ED1CA3">
        <w:rPr>
          <w:szCs w:val="28"/>
        </w:rPr>
        <w:t xml:space="preserve">В соответствии </w:t>
      </w:r>
      <w:r w:rsidR="007159F1">
        <w:rPr>
          <w:szCs w:val="28"/>
        </w:rPr>
        <w:t xml:space="preserve">подпунктом </w:t>
      </w:r>
      <w:r w:rsidR="000970A9" w:rsidRPr="000970A9">
        <w:rPr>
          <w:szCs w:val="28"/>
        </w:rPr>
        <w:t xml:space="preserve"> </w:t>
      </w:r>
      <w:r w:rsidR="000970A9">
        <w:rPr>
          <w:szCs w:val="28"/>
        </w:rPr>
        <w:t xml:space="preserve">«в» </w:t>
      </w:r>
      <w:r w:rsidR="007159F1">
        <w:rPr>
          <w:szCs w:val="28"/>
        </w:rPr>
        <w:t>пункт</w:t>
      </w:r>
      <w:r w:rsidR="000970A9">
        <w:rPr>
          <w:szCs w:val="28"/>
        </w:rPr>
        <w:t>а</w:t>
      </w:r>
      <w:r w:rsidR="007159F1">
        <w:rPr>
          <w:szCs w:val="28"/>
        </w:rPr>
        <w:t xml:space="preserve"> 24 статьи 38</w:t>
      </w:r>
      <w:r w:rsidRPr="00ED1CA3">
        <w:rPr>
          <w:szCs w:val="28"/>
        </w:rPr>
        <w:t xml:space="preserve"> Федерального закона, </w:t>
      </w:r>
      <w:r w:rsidR="001B74EF" w:rsidRPr="00ED1CA3">
        <w:rPr>
          <w:szCs w:val="28"/>
        </w:rPr>
        <w:t xml:space="preserve">с пунктом </w:t>
      </w:r>
      <w:r w:rsidR="001B74EF">
        <w:rPr>
          <w:szCs w:val="28"/>
        </w:rPr>
        <w:t>3 части 1</w:t>
      </w:r>
      <w:r w:rsidR="001B74EF" w:rsidRPr="00ED1CA3">
        <w:rPr>
          <w:szCs w:val="28"/>
          <w:vertAlign w:val="superscript"/>
        </w:rPr>
        <w:t xml:space="preserve"> </w:t>
      </w:r>
      <w:r w:rsidRPr="00ED1CA3">
        <w:rPr>
          <w:szCs w:val="28"/>
        </w:rPr>
        <w:t xml:space="preserve"> статьи </w:t>
      </w:r>
      <w:r w:rsidR="001B74EF">
        <w:rPr>
          <w:szCs w:val="28"/>
        </w:rPr>
        <w:t xml:space="preserve">63 </w:t>
      </w:r>
      <w:r w:rsidRPr="00ED1CA3">
        <w:rPr>
          <w:szCs w:val="28"/>
        </w:rPr>
        <w:t xml:space="preserve"> Закона Иркутской области</w:t>
      </w:r>
      <w:r w:rsidR="000970A9">
        <w:rPr>
          <w:szCs w:val="28"/>
        </w:rPr>
        <w:t xml:space="preserve"> </w:t>
      </w:r>
      <w:r w:rsidR="000970A9">
        <w:rPr>
          <w:rFonts w:eastAsiaTheme="minorHAnsi"/>
          <w:szCs w:val="28"/>
        </w:rPr>
        <w:t xml:space="preserve">отсутствие среди документов, </w:t>
      </w:r>
      <w:r w:rsidR="000D6C1C">
        <w:rPr>
          <w:rFonts w:eastAsiaTheme="minorHAnsi"/>
          <w:szCs w:val="28"/>
        </w:rPr>
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 </w:t>
      </w:r>
      <w:r w:rsidR="000970A9">
        <w:rPr>
          <w:rFonts w:eastAsiaTheme="minorHAnsi"/>
          <w:szCs w:val="28"/>
        </w:rPr>
        <w:t>представленных для уведомления о выдвижении и регистрации кандидата</w:t>
      </w:r>
      <w:r w:rsidR="000970A9">
        <w:rPr>
          <w:szCs w:val="28"/>
        </w:rPr>
        <w:t xml:space="preserve"> </w:t>
      </w:r>
      <w:r w:rsidR="000970A9">
        <w:rPr>
          <w:rFonts w:eastAsiaTheme="minorHAnsi"/>
          <w:szCs w:val="28"/>
        </w:rPr>
        <w:t>является</w:t>
      </w:r>
      <w:r w:rsidR="000970A9">
        <w:rPr>
          <w:szCs w:val="28"/>
        </w:rPr>
        <w:t xml:space="preserve"> основанием для отказа в регистрации</w:t>
      </w:r>
      <w:r w:rsidRPr="00ED1CA3">
        <w:rPr>
          <w:rFonts w:eastAsiaTheme="minorHAnsi"/>
          <w:szCs w:val="28"/>
        </w:rPr>
        <w:t xml:space="preserve"> кандидата</w:t>
      </w:r>
      <w:r w:rsidR="000D6C1C">
        <w:rPr>
          <w:rFonts w:eastAsiaTheme="minorHAnsi"/>
          <w:szCs w:val="28"/>
        </w:rPr>
        <w:t>.</w:t>
      </w:r>
    </w:p>
    <w:p w:rsidR="00FF1067" w:rsidRPr="00ED1CA3" w:rsidRDefault="00FF1067" w:rsidP="00FF1067">
      <w:pPr>
        <w:spacing w:line="360" w:lineRule="auto"/>
        <w:ind w:firstLine="851"/>
        <w:rPr>
          <w:szCs w:val="28"/>
        </w:rPr>
      </w:pPr>
      <w:r w:rsidRPr="00ED1CA3">
        <w:rPr>
          <w:szCs w:val="28"/>
        </w:rPr>
        <w:t>На основании изложенного выше, руководствуясь подпунктом</w:t>
      </w:r>
      <w:r w:rsidR="000D6C1C">
        <w:rPr>
          <w:szCs w:val="28"/>
        </w:rPr>
        <w:t xml:space="preserve"> «в</w:t>
      </w:r>
      <w:r w:rsidRPr="00ED1CA3">
        <w:rPr>
          <w:szCs w:val="28"/>
        </w:rPr>
        <w:t xml:space="preserve">» пункта 24 статьи 38 Федерального закона, статьей 33, частями 1, 6 статьи 62, пунктом </w:t>
      </w:r>
      <w:r w:rsidR="00230DD0">
        <w:rPr>
          <w:szCs w:val="28"/>
        </w:rPr>
        <w:t>3</w:t>
      </w:r>
      <w:r w:rsidRPr="00ED1CA3">
        <w:rPr>
          <w:szCs w:val="28"/>
        </w:rPr>
        <w:t xml:space="preserve"> части 1 статьи 63 Закона Иркутской облас</w:t>
      </w:r>
      <w:r w:rsidR="00023D00">
        <w:rPr>
          <w:szCs w:val="28"/>
        </w:rPr>
        <w:t>ти, Ольхонская территориальная и</w:t>
      </w:r>
      <w:r w:rsidRPr="00ED1CA3">
        <w:rPr>
          <w:szCs w:val="28"/>
        </w:rPr>
        <w:t>збирательная комиссия</w:t>
      </w:r>
    </w:p>
    <w:p w:rsidR="00FF1067" w:rsidRPr="00E2223E" w:rsidRDefault="00FF1067" w:rsidP="00FF1067">
      <w:pPr>
        <w:spacing w:line="360" w:lineRule="auto"/>
        <w:ind w:firstLine="851"/>
        <w:jc w:val="center"/>
        <w:rPr>
          <w:b/>
          <w:szCs w:val="28"/>
        </w:rPr>
      </w:pPr>
      <w:r w:rsidRPr="00E2223E">
        <w:rPr>
          <w:b/>
          <w:szCs w:val="28"/>
        </w:rPr>
        <w:t>РЕШИЛА:</w:t>
      </w:r>
    </w:p>
    <w:p w:rsidR="00FF1067" w:rsidRDefault="00FF1067" w:rsidP="00FF1067">
      <w:pPr>
        <w:spacing w:line="360" w:lineRule="auto"/>
        <w:ind w:firstLine="851"/>
        <w:jc w:val="center"/>
        <w:rPr>
          <w:szCs w:val="28"/>
        </w:rPr>
      </w:pPr>
    </w:p>
    <w:p w:rsidR="00835EB6" w:rsidRPr="00835EB6" w:rsidRDefault="00FF1067" w:rsidP="006E5DB7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142"/>
        <w:rPr>
          <w:rFonts w:eastAsiaTheme="minorHAnsi"/>
          <w:szCs w:val="28"/>
        </w:rPr>
      </w:pPr>
      <w:r w:rsidRPr="00835EB6">
        <w:rPr>
          <w:spacing w:val="-4"/>
          <w:szCs w:val="28"/>
        </w:rPr>
        <w:t xml:space="preserve">Отказать в регистрации в качестве кандидата на выборах депутатов Думы Ольхонского районного муниципального образования по одномандатному избирательному округу № </w:t>
      </w:r>
      <w:r w:rsidR="006813EC">
        <w:rPr>
          <w:spacing w:val="-4"/>
          <w:szCs w:val="28"/>
        </w:rPr>
        <w:t xml:space="preserve">7 </w:t>
      </w:r>
      <w:r w:rsidRPr="00835EB6">
        <w:rPr>
          <w:spacing w:val="-4"/>
          <w:szCs w:val="28"/>
        </w:rPr>
        <w:t xml:space="preserve"> </w:t>
      </w:r>
      <w:r w:rsidR="006813EC">
        <w:rPr>
          <w:szCs w:val="28"/>
        </w:rPr>
        <w:t>Александровой Мари</w:t>
      </w:r>
      <w:r w:rsidR="00072D16">
        <w:rPr>
          <w:szCs w:val="28"/>
        </w:rPr>
        <w:t>и</w:t>
      </w:r>
      <w:r w:rsidR="006813EC">
        <w:rPr>
          <w:szCs w:val="28"/>
        </w:rPr>
        <w:t xml:space="preserve"> Алексеевне</w:t>
      </w:r>
      <w:r w:rsidRPr="00835EB6">
        <w:rPr>
          <w:spacing w:val="-4"/>
          <w:szCs w:val="28"/>
        </w:rPr>
        <w:t xml:space="preserve">, </w:t>
      </w:r>
      <w:r w:rsidR="006813EC">
        <w:rPr>
          <w:spacing w:val="-4"/>
          <w:szCs w:val="28"/>
        </w:rPr>
        <w:t>25 сентября</w:t>
      </w:r>
      <w:r w:rsidRPr="00835EB6">
        <w:rPr>
          <w:spacing w:val="-4"/>
          <w:szCs w:val="28"/>
        </w:rPr>
        <w:t xml:space="preserve"> 19</w:t>
      </w:r>
      <w:r w:rsidR="006813EC">
        <w:rPr>
          <w:spacing w:val="-4"/>
          <w:szCs w:val="28"/>
        </w:rPr>
        <w:t>90</w:t>
      </w:r>
      <w:r w:rsidRPr="00835EB6">
        <w:rPr>
          <w:spacing w:val="-4"/>
          <w:szCs w:val="28"/>
        </w:rPr>
        <w:t xml:space="preserve"> года рождения, </w:t>
      </w:r>
      <w:r w:rsidR="006813EC">
        <w:rPr>
          <w:spacing w:val="-4"/>
          <w:szCs w:val="28"/>
        </w:rPr>
        <w:t>Гостиничный комплекс «Байкал» администратор</w:t>
      </w:r>
      <w:r w:rsidRPr="00835EB6">
        <w:rPr>
          <w:spacing w:val="-4"/>
          <w:szCs w:val="28"/>
        </w:rPr>
        <w:t>, проживающе</w:t>
      </w:r>
      <w:r w:rsidR="00933956">
        <w:rPr>
          <w:spacing w:val="-4"/>
          <w:szCs w:val="28"/>
        </w:rPr>
        <w:t>й</w:t>
      </w:r>
      <w:r w:rsidRPr="00835EB6">
        <w:rPr>
          <w:spacing w:val="-4"/>
          <w:szCs w:val="28"/>
        </w:rPr>
        <w:t xml:space="preserve"> в г.Иркутске, выдвинутой избирательным объединением Иркутское региональное отделение Политической партии </w:t>
      </w:r>
      <w:r w:rsidRPr="00835EB6">
        <w:rPr>
          <w:b/>
          <w:bCs/>
          <w:szCs w:val="28"/>
        </w:rPr>
        <w:t>ЛДПР</w:t>
      </w:r>
      <w:r w:rsidRPr="00835EB6">
        <w:rPr>
          <w:spacing w:val="-4"/>
          <w:szCs w:val="28"/>
        </w:rPr>
        <w:t xml:space="preserve"> -Либерально-демократическая партия Россия, в связи </w:t>
      </w:r>
      <w:r w:rsidR="00835EB6" w:rsidRPr="00835EB6">
        <w:rPr>
          <w:rFonts w:eastAsiaTheme="minorHAnsi"/>
          <w:szCs w:val="28"/>
        </w:rPr>
        <w:t>отсутствие среди документов,  подтверждающих указанные в заявлении сведения об образовании, основном месте работы или службы, о занимаемой должности (роде занятий) представленных для уведомления о выдвижении и регистрации кандидата</w:t>
      </w:r>
      <w:r w:rsidR="00835EB6" w:rsidRPr="00835EB6">
        <w:rPr>
          <w:szCs w:val="28"/>
        </w:rPr>
        <w:t xml:space="preserve"> </w:t>
      </w:r>
      <w:r w:rsidR="00835EB6" w:rsidRPr="00835EB6">
        <w:rPr>
          <w:rFonts w:eastAsiaTheme="minorHAnsi"/>
          <w:szCs w:val="28"/>
        </w:rPr>
        <w:t xml:space="preserve"> в</w:t>
      </w:r>
      <w:r w:rsidR="00835EB6" w:rsidRPr="00835EB6">
        <w:rPr>
          <w:szCs w:val="28"/>
        </w:rPr>
        <w:t xml:space="preserve"> соответствии подпунктом  «в» пункта 24 статьи 38 Федерального закона, с пунктом 3 части 1</w:t>
      </w:r>
      <w:r w:rsidR="00835EB6" w:rsidRPr="00835EB6">
        <w:rPr>
          <w:szCs w:val="28"/>
          <w:vertAlign w:val="superscript"/>
        </w:rPr>
        <w:t xml:space="preserve"> </w:t>
      </w:r>
      <w:r w:rsidR="00835EB6" w:rsidRPr="00835EB6">
        <w:rPr>
          <w:szCs w:val="28"/>
        </w:rPr>
        <w:t xml:space="preserve"> статьи 63  Закона Иркутской области</w:t>
      </w:r>
      <w:r w:rsidR="00835EB6" w:rsidRPr="00835EB6">
        <w:rPr>
          <w:rFonts w:eastAsiaTheme="minorHAnsi"/>
          <w:szCs w:val="28"/>
        </w:rPr>
        <w:t>.</w:t>
      </w:r>
    </w:p>
    <w:p w:rsidR="00FF1067" w:rsidRPr="00835EB6" w:rsidRDefault="00FF1067" w:rsidP="006E5DB7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hanging="153"/>
        <w:rPr>
          <w:spacing w:val="-4"/>
          <w:szCs w:val="28"/>
        </w:rPr>
      </w:pPr>
      <w:r w:rsidRPr="00835EB6">
        <w:rPr>
          <w:spacing w:val="-4"/>
          <w:szCs w:val="28"/>
        </w:rPr>
        <w:lastRenderedPageBreak/>
        <w:t xml:space="preserve">Выдать копию настоящего решения об отказе в регистрации </w:t>
      </w:r>
      <w:r w:rsidR="006813EC">
        <w:rPr>
          <w:szCs w:val="28"/>
        </w:rPr>
        <w:t>Александровой Марие Алексеевне</w:t>
      </w:r>
      <w:r w:rsidR="00835EB6" w:rsidRPr="00835EB6">
        <w:rPr>
          <w:spacing w:val="-4"/>
          <w:szCs w:val="28"/>
        </w:rPr>
        <w:t xml:space="preserve"> </w:t>
      </w:r>
      <w:r w:rsidRPr="00835EB6">
        <w:rPr>
          <w:spacing w:val="-4"/>
          <w:szCs w:val="28"/>
        </w:rPr>
        <w:t xml:space="preserve"> не позднее «3» августа 2014 года.</w:t>
      </w:r>
    </w:p>
    <w:p w:rsidR="00FF1067" w:rsidRDefault="00FF1067" w:rsidP="006E5DB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rPr>
          <w:spacing w:val="-4"/>
          <w:szCs w:val="28"/>
        </w:rPr>
      </w:pPr>
      <w:r>
        <w:rPr>
          <w:spacing w:val="-4"/>
          <w:szCs w:val="28"/>
        </w:rPr>
        <w:t>Направить копию настоящего решение в средства массовой информации.</w:t>
      </w:r>
    </w:p>
    <w:p w:rsidR="00835EB6" w:rsidRDefault="00835EB6" w:rsidP="00835EB6">
      <w:pPr>
        <w:spacing w:line="360" w:lineRule="auto"/>
        <w:ind w:left="567"/>
        <w:rPr>
          <w:spacing w:val="-4"/>
          <w:szCs w:val="28"/>
        </w:rPr>
      </w:pPr>
    </w:p>
    <w:p w:rsidR="00FF1067" w:rsidRDefault="00FF1067" w:rsidP="00FF1067">
      <w:pPr>
        <w:spacing w:line="360" w:lineRule="auto"/>
        <w:ind w:left="360"/>
        <w:rPr>
          <w:spacing w:val="-4"/>
          <w:szCs w:val="28"/>
        </w:rPr>
      </w:pPr>
      <w:r w:rsidRPr="00E2223E">
        <w:rPr>
          <w:spacing w:val="-4"/>
          <w:szCs w:val="28"/>
        </w:rPr>
        <w:t>Председатель комиссии</w:t>
      </w:r>
      <w:r w:rsidRPr="00E2223E">
        <w:rPr>
          <w:spacing w:val="-4"/>
          <w:szCs w:val="28"/>
        </w:rPr>
        <w:tab/>
        <w:t xml:space="preserve">                                                                 А.Д.Суворов</w:t>
      </w:r>
    </w:p>
    <w:p w:rsidR="009E413B" w:rsidRPr="00E2223E" w:rsidRDefault="009E413B" w:rsidP="00FF1067">
      <w:pPr>
        <w:spacing w:line="360" w:lineRule="auto"/>
        <w:ind w:left="360"/>
        <w:rPr>
          <w:spacing w:val="-4"/>
          <w:szCs w:val="28"/>
        </w:rPr>
      </w:pPr>
    </w:p>
    <w:p w:rsidR="00FF1067" w:rsidRPr="00E2223E" w:rsidRDefault="00FF1067" w:rsidP="00FF1067">
      <w:pPr>
        <w:spacing w:line="360" w:lineRule="auto"/>
        <w:ind w:left="360"/>
        <w:rPr>
          <w:spacing w:val="-4"/>
          <w:szCs w:val="28"/>
        </w:rPr>
      </w:pPr>
      <w:r w:rsidRPr="00E2223E">
        <w:rPr>
          <w:spacing w:val="-4"/>
          <w:szCs w:val="28"/>
        </w:rPr>
        <w:t>Секретарь комиссии                                                                      Т.Г.Рудых</w:t>
      </w:r>
    </w:p>
    <w:p w:rsidR="00FF1067" w:rsidRDefault="00FF1067" w:rsidP="00FF1067"/>
    <w:p w:rsidR="00FF1067" w:rsidRPr="00DB6D62" w:rsidRDefault="00FF1067" w:rsidP="00FE36D8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sectPr w:rsidR="00FF1067" w:rsidRPr="00DB6D62" w:rsidSect="00A16E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A1" w:rsidRDefault="002824A1" w:rsidP="00CE7A40">
      <w:r>
        <w:separator/>
      </w:r>
    </w:p>
  </w:endnote>
  <w:endnote w:type="continuationSeparator" w:id="1">
    <w:p w:rsidR="002824A1" w:rsidRDefault="002824A1" w:rsidP="00CE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A1" w:rsidRDefault="002824A1" w:rsidP="00CE7A40">
      <w:r>
        <w:separator/>
      </w:r>
    </w:p>
  </w:footnote>
  <w:footnote w:type="continuationSeparator" w:id="1">
    <w:p w:rsidR="002824A1" w:rsidRDefault="002824A1" w:rsidP="00CE7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5CBC5F4C"/>
    <w:multiLevelType w:val="hybridMultilevel"/>
    <w:tmpl w:val="F7B8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E3F"/>
    <w:rsid w:val="00023D00"/>
    <w:rsid w:val="00062F2C"/>
    <w:rsid w:val="00072D16"/>
    <w:rsid w:val="000970A9"/>
    <w:rsid w:val="000D6C1C"/>
    <w:rsid w:val="000F6116"/>
    <w:rsid w:val="001063C2"/>
    <w:rsid w:val="0011798F"/>
    <w:rsid w:val="00132BB2"/>
    <w:rsid w:val="001860FF"/>
    <w:rsid w:val="001B74EF"/>
    <w:rsid w:val="001D6D65"/>
    <w:rsid w:val="00230DD0"/>
    <w:rsid w:val="00244092"/>
    <w:rsid w:val="002824A1"/>
    <w:rsid w:val="002A1688"/>
    <w:rsid w:val="002A476E"/>
    <w:rsid w:val="002C3ABC"/>
    <w:rsid w:val="002D02B9"/>
    <w:rsid w:val="004306F9"/>
    <w:rsid w:val="00436C3D"/>
    <w:rsid w:val="004D7B6E"/>
    <w:rsid w:val="004E2BE3"/>
    <w:rsid w:val="00512D6B"/>
    <w:rsid w:val="005C0976"/>
    <w:rsid w:val="00630591"/>
    <w:rsid w:val="00637379"/>
    <w:rsid w:val="00640FD1"/>
    <w:rsid w:val="00645F2F"/>
    <w:rsid w:val="00652A27"/>
    <w:rsid w:val="00661694"/>
    <w:rsid w:val="00680043"/>
    <w:rsid w:val="006813EC"/>
    <w:rsid w:val="00681E91"/>
    <w:rsid w:val="006E298D"/>
    <w:rsid w:val="006E5DB7"/>
    <w:rsid w:val="007159F1"/>
    <w:rsid w:val="00784C4D"/>
    <w:rsid w:val="007B647D"/>
    <w:rsid w:val="00835EB6"/>
    <w:rsid w:val="008C1CBA"/>
    <w:rsid w:val="008D7DD2"/>
    <w:rsid w:val="008E1A8E"/>
    <w:rsid w:val="00933956"/>
    <w:rsid w:val="00937D2B"/>
    <w:rsid w:val="00974D71"/>
    <w:rsid w:val="009C0A1A"/>
    <w:rsid w:val="009E413B"/>
    <w:rsid w:val="00A16E3F"/>
    <w:rsid w:val="00A4158B"/>
    <w:rsid w:val="00AE4DFF"/>
    <w:rsid w:val="00B443B0"/>
    <w:rsid w:val="00B52CF9"/>
    <w:rsid w:val="00B61EA7"/>
    <w:rsid w:val="00B91448"/>
    <w:rsid w:val="00B9280D"/>
    <w:rsid w:val="00BA32EF"/>
    <w:rsid w:val="00BF3C93"/>
    <w:rsid w:val="00BF4582"/>
    <w:rsid w:val="00CD622D"/>
    <w:rsid w:val="00CE7A40"/>
    <w:rsid w:val="00D35986"/>
    <w:rsid w:val="00D763A3"/>
    <w:rsid w:val="00DA4D65"/>
    <w:rsid w:val="00DA6848"/>
    <w:rsid w:val="00DD6AFA"/>
    <w:rsid w:val="00DE3F88"/>
    <w:rsid w:val="00E0549D"/>
    <w:rsid w:val="00EB1262"/>
    <w:rsid w:val="00EC2307"/>
    <w:rsid w:val="00F85F05"/>
    <w:rsid w:val="00FA108F"/>
    <w:rsid w:val="00FE36D8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A16E3F"/>
    <w:pPr>
      <w:keepNext/>
      <w:numPr>
        <w:ilvl w:val="3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Calibri" w:hAnsi="Arial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6E3F"/>
    <w:pPr>
      <w:numPr>
        <w:ilvl w:val="5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Calibri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6E3F"/>
    <w:pPr>
      <w:numPr>
        <w:ilvl w:val="6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6E3F"/>
    <w:pPr>
      <w:numPr>
        <w:ilvl w:val="8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E3F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6E3F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6E3F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6E3F"/>
    <w:rPr>
      <w:rFonts w:ascii="Arial" w:eastAsia="Calibri" w:hAnsi="Arial" w:cs="Times New Roman"/>
      <w:b/>
      <w:i/>
      <w:sz w:val="18"/>
      <w:szCs w:val="20"/>
      <w:lang w:eastAsia="ru-RU"/>
    </w:rPr>
  </w:style>
  <w:style w:type="character" w:styleId="a3">
    <w:name w:val="footnote reference"/>
    <w:basedOn w:val="a0"/>
    <w:semiHidden/>
    <w:rsid w:val="00CE7A40"/>
    <w:rPr>
      <w:vertAlign w:val="superscript"/>
    </w:rPr>
  </w:style>
  <w:style w:type="paragraph" w:styleId="a4">
    <w:name w:val="footnote text"/>
    <w:basedOn w:val="a"/>
    <w:link w:val="a5"/>
    <w:semiHidden/>
    <w:rsid w:val="00CE7A40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E7A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E1A8E"/>
    <w:pPr>
      <w:widowControl w:val="0"/>
      <w:spacing w:line="360" w:lineRule="auto"/>
      <w:ind w:firstLine="709"/>
    </w:pPr>
    <w:rPr>
      <w:szCs w:val="20"/>
      <w:lang w:eastAsia="ru-RU"/>
    </w:rPr>
  </w:style>
  <w:style w:type="paragraph" w:styleId="a6">
    <w:name w:val="List Paragraph"/>
    <w:basedOn w:val="a"/>
    <w:uiPriority w:val="34"/>
    <w:qFormat/>
    <w:rsid w:val="0083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9</cp:revision>
  <cp:lastPrinted>2014-08-01T12:29:00Z</cp:lastPrinted>
  <dcterms:created xsi:type="dcterms:W3CDTF">2014-08-02T11:39:00Z</dcterms:created>
  <dcterms:modified xsi:type="dcterms:W3CDTF">2014-09-01T09:23:00Z</dcterms:modified>
</cp:coreProperties>
</file>