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F" w:rsidRPr="002A7BC7" w:rsidRDefault="00A16E3F" w:rsidP="00A16E3F">
      <w:pPr>
        <w:pStyle w:val="6"/>
        <w:numPr>
          <w:ilvl w:val="0"/>
          <w:numId w:val="0"/>
        </w:numPr>
        <w:spacing w:before="0" w:after="0"/>
        <w:jc w:val="center"/>
        <w:rPr>
          <w:b/>
          <w:bCs/>
          <w:i w:val="0"/>
          <w:kern w:val="2"/>
          <w:sz w:val="28"/>
          <w:szCs w:val="28"/>
        </w:rPr>
      </w:pPr>
      <w:r w:rsidRPr="002A7BC7">
        <w:rPr>
          <w:b/>
          <w:bCs/>
          <w:i w:val="0"/>
          <w:kern w:val="2"/>
          <w:sz w:val="28"/>
          <w:szCs w:val="28"/>
        </w:rPr>
        <w:t>ИРКУТСКАЯ ОБЛАСТЬ</w:t>
      </w:r>
    </w:p>
    <w:p w:rsidR="00A16E3F" w:rsidRPr="00CD0758" w:rsidRDefault="00A16E3F" w:rsidP="00A16E3F">
      <w:pPr>
        <w:jc w:val="center"/>
        <w:rPr>
          <w:b/>
          <w:szCs w:val="28"/>
        </w:rPr>
      </w:pPr>
      <w:r w:rsidRPr="00CD0758">
        <w:rPr>
          <w:b/>
          <w:szCs w:val="28"/>
        </w:rPr>
        <w:t>ОЛЬХОНСКИЙ РАЙОН</w:t>
      </w:r>
    </w:p>
    <w:p w:rsidR="00A16E3F" w:rsidRPr="002F22EA" w:rsidRDefault="00A16E3F" w:rsidP="00A16E3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ОЛЬХОНСКАЯ </w:t>
      </w:r>
      <w:r w:rsidRPr="002F22EA">
        <w:rPr>
          <w:b/>
          <w:kern w:val="2"/>
          <w:szCs w:val="28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118"/>
      </w:tblGrid>
      <w:tr w:rsidR="00A16E3F" w:rsidRPr="00CE4588" w:rsidTr="00406361">
        <w:tc>
          <w:tcPr>
            <w:tcW w:w="1018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16E3F" w:rsidRPr="00DB6D62" w:rsidRDefault="00A16E3F" w:rsidP="00406361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A16E3F" w:rsidRPr="00DB6D62" w:rsidRDefault="00A16E3F" w:rsidP="00406361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A16E3F" w:rsidRPr="00B91448" w:rsidTr="0040636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6E3F" w:rsidRDefault="00A16E3F" w:rsidP="009C0A1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="00641553">
              <w:rPr>
                <w:b/>
                <w:bCs/>
                <w:kern w:val="2"/>
                <w:szCs w:val="28"/>
                <w:lang w:eastAsia="ru-RU"/>
              </w:rPr>
              <w:t>7</w:t>
            </w:r>
            <w:r w:rsidR="00B91448" w:rsidRPr="00B91448">
              <w:rPr>
                <w:b/>
                <w:bCs/>
                <w:kern w:val="2"/>
                <w:szCs w:val="28"/>
                <w:lang w:eastAsia="ru-RU"/>
              </w:rPr>
              <w:t xml:space="preserve"> августа</w:t>
            </w: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2014 года</w:t>
            </w:r>
          </w:p>
          <w:p w:rsidR="007B647D" w:rsidRPr="00B91448" w:rsidRDefault="00257CC6" w:rsidP="007628DA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>
              <w:rPr>
                <w:b/>
                <w:kern w:val="2"/>
                <w:szCs w:val="28"/>
                <w:lang w:eastAsia="ru-RU"/>
              </w:rPr>
              <w:t>17 часов 40 минут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16E3F" w:rsidRPr="00B91448" w:rsidRDefault="00A16E3F" w:rsidP="0064155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B91448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="009C0A1A">
              <w:rPr>
                <w:b/>
                <w:bCs/>
                <w:kern w:val="2"/>
                <w:szCs w:val="28"/>
                <w:lang w:eastAsia="ru-RU"/>
              </w:rPr>
              <w:t>152/</w:t>
            </w:r>
            <w:r w:rsidR="00641553">
              <w:rPr>
                <w:b/>
                <w:bCs/>
                <w:kern w:val="2"/>
                <w:szCs w:val="28"/>
                <w:lang w:eastAsia="ru-RU"/>
              </w:rPr>
              <w:t>9</w:t>
            </w:r>
            <w:r w:rsidR="00D03549">
              <w:rPr>
                <w:b/>
                <w:bCs/>
                <w:kern w:val="2"/>
                <w:szCs w:val="28"/>
                <w:lang w:eastAsia="ru-RU"/>
              </w:rPr>
              <w:t>93</w:t>
            </w:r>
          </w:p>
        </w:tc>
      </w:tr>
    </w:tbl>
    <w:p w:rsidR="00A16E3F" w:rsidRPr="00B91448" w:rsidRDefault="00A16E3F" w:rsidP="00A16E3F">
      <w:pPr>
        <w:jc w:val="center"/>
        <w:rPr>
          <w:b/>
          <w:kern w:val="2"/>
          <w:sz w:val="20"/>
          <w:szCs w:val="20"/>
          <w:lang w:eastAsia="ru-RU"/>
        </w:rPr>
      </w:pPr>
      <w:r w:rsidRPr="00B91448">
        <w:rPr>
          <w:b/>
          <w:kern w:val="2"/>
          <w:sz w:val="20"/>
          <w:szCs w:val="20"/>
          <w:lang w:eastAsia="ru-RU"/>
        </w:rPr>
        <w:t>С.Еланцы</w:t>
      </w:r>
    </w:p>
    <w:p w:rsidR="00A16E3F" w:rsidRPr="00DB6D62" w:rsidRDefault="00A16E3F" w:rsidP="00A16E3F">
      <w:pPr>
        <w:jc w:val="center"/>
        <w:rPr>
          <w:kern w:val="2"/>
          <w:sz w:val="20"/>
          <w:szCs w:val="20"/>
          <w:lang w:eastAsia="ru-RU"/>
        </w:rPr>
      </w:pPr>
    </w:p>
    <w:p w:rsidR="00CE7A40" w:rsidRPr="00DB6D62" w:rsidRDefault="00B91448" w:rsidP="00CE7A40">
      <w:pPr>
        <w:keepNext/>
        <w:ind w:firstLine="708"/>
        <w:jc w:val="right"/>
        <w:outlineLvl w:val="7"/>
        <w:rPr>
          <w:kern w:val="2"/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       </w:t>
      </w:r>
    </w:p>
    <w:p w:rsidR="00CE7A40" w:rsidRPr="00DB6D62" w:rsidRDefault="00CE7A40" w:rsidP="00CE7A40">
      <w:pPr>
        <w:jc w:val="center"/>
        <w:rPr>
          <w:kern w:val="2"/>
          <w:sz w:val="20"/>
          <w:szCs w:val="20"/>
          <w:lang w:eastAsia="ru-RU"/>
        </w:rPr>
      </w:pPr>
    </w:p>
    <w:p w:rsidR="009C0A1A" w:rsidRDefault="00CE7A40" w:rsidP="009C0A1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отказе в регистрации </w:t>
      </w:r>
      <w:r w:rsidR="009C0A1A" w:rsidRPr="00DB6D62">
        <w:rPr>
          <w:b/>
          <w:bCs/>
          <w:szCs w:val="28"/>
          <w:lang w:eastAsia="ru-RU"/>
        </w:rPr>
        <w:t xml:space="preserve">кандидатом </w:t>
      </w:r>
      <w:r w:rsidR="009C0A1A">
        <w:rPr>
          <w:b/>
          <w:bCs/>
          <w:szCs w:val="28"/>
          <w:lang w:eastAsia="ru-RU"/>
        </w:rPr>
        <w:t xml:space="preserve">в депутаты Думы </w:t>
      </w:r>
    </w:p>
    <w:p w:rsidR="009C0A1A" w:rsidRDefault="009C0A1A" w:rsidP="009C0A1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Ольхонского районного муниципального образования</w:t>
      </w:r>
    </w:p>
    <w:p w:rsidR="00FE36D8" w:rsidRDefault="009C0A1A" w:rsidP="00FE36D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шестого созыва </w:t>
      </w:r>
      <w:r w:rsidR="00641553">
        <w:rPr>
          <w:b/>
          <w:bCs/>
          <w:szCs w:val="28"/>
          <w:lang w:eastAsia="ru-RU"/>
        </w:rPr>
        <w:t>Болдакову В.В.</w:t>
      </w:r>
    </w:p>
    <w:p w:rsidR="00AE4DFF" w:rsidRDefault="00AE4DFF" w:rsidP="00FE36D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F1067" w:rsidRPr="00ED1CA3" w:rsidRDefault="00FF1067" w:rsidP="00FF1067">
      <w:pPr>
        <w:spacing w:line="360" w:lineRule="auto"/>
        <w:ind w:firstLine="851"/>
        <w:rPr>
          <w:szCs w:val="28"/>
        </w:rPr>
      </w:pPr>
      <w:r w:rsidRPr="00ED1CA3">
        <w:rPr>
          <w:szCs w:val="28"/>
        </w:rPr>
        <w:t xml:space="preserve">Проверив соответствие порядка выдвижения гражданина Российской Федерации </w:t>
      </w:r>
      <w:r w:rsidR="00641553">
        <w:rPr>
          <w:szCs w:val="28"/>
        </w:rPr>
        <w:t xml:space="preserve">Болдакова Владимира Владимировича </w:t>
      </w:r>
      <w:r w:rsidRPr="00ED1CA3">
        <w:rPr>
          <w:szCs w:val="28"/>
        </w:rPr>
        <w:t xml:space="preserve"> кандидатом на выборах депутатов Думы Ольхонского районного муниципального образования по </w:t>
      </w:r>
      <w:r w:rsidRPr="00865E6B">
        <w:rPr>
          <w:szCs w:val="28"/>
        </w:rPr>
        <w:t>одномандатному избирательному округу</w:t>
      </w:r>
      <w:r w:rsidRPr="00ED1CA3">
        <w:rPr>
          <w:i/>
          <w:szCs w:val="28"/>
        </w:rPr>
        <w:t xml:space="preserve"> </w:t>
      </w:r>
      <w:r w:rsidRPr="003A70AC">
        <w:rPr>
          <w:szCs w:val="28"/>
        </w:rPr>
        <w:t xml:space="preserve">№ </w:t>
      </w:r>
      <w:r w:rsidR="007628DA" w:rsidRPr="003A70AC">
        <w:rPr>
          <w:szCs w:val="28"/>
        </w:rPr>
        <w:t>1</w:t>
      </w:r>
      <w:r w:rsidRPr="00ED1CA3">
        <w:rPr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Закона Иркутской области «О муниципальных выборах в Иркутской области» (далее – Закон Иркутской области), Ольхонская</w:t>
      </w:r>
      <w:r>
        <w:rPr>
          <w:szCs w:val="28"/>
        </w:rPr>
        <w:t xml:space="preserve"> </w:t>
      </w:r>
      <w:r w:rsidRPr="00ED1CA3">
        <w:rPr>
          <w:szCs w:val="28"/>
        </w:rPr>
        <w:t>территориальная избирательная комиссия установила следующее</w:t>
      </w:r>
      <w:r w:rsidR="003A70AC" w:rsidRPr="003A70AC">
        <w:rPr>
          <w:szCs w:val="28"/>
        </w:rPr>
        <w:t>:</w:t>
      </w:r>
      <w:r w:rsidRPr="00ED1CA3">
        <w:rPr>
          <w:szCs w:val="28"/>
        </w:rPr>
        <w:t xml:space="preserve"> </w:t>
      </w:r>
    </w:p>
    <w:p w:rsidR="00641553" w:rsidRPr="00ED1CA3" w:rsidRDefault="00FF1067" w:rsidP="00641553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ED1CA3">
        <w:rPr>
          <w:szCs w:val="28"/>
        </w:rPr>
        <w:t xml:space="preserve">В соответствии </w:t>
      </w:r>
      <w:r w:rsidR="007159F1">
        <w:rPr>
          <w:szCs w:val="28"/>
        </w:rPr>
        <w:t xml:space="preserve">подпунктом </w:t>
      </w:r>
      <w:r w:rsidR="000970A9" w:rsidRPr="000970A9">
        <w:rPr>
          <w:szCs w:val="28"/>
        </w:rPr>
        <w:t xml:space="preserve"> </w:t>
      </w:r>
      <w:r w:rsidR="000970A9">
        <w:rPr>
          <w:szCs w:val="28"/>
        </w:rPr>
        <w:t xml:space="preserve">«в» </w:t>
      </w:r>
      <w:r w:rsidR="007159F1">
        <w:rPr>
          <w:szCs w:val="28"/>
        </w:rPr>
        <w:t>пункт</w:t>
      </w:r>
      <w:r w:rsidR="000970A9">
        <w:rPr>
          <w:szCs w:val="28"/>
        </w:rPr>
        <w:t>а</w:t>
      </w:r>
      <w:r w:rsidR="007159F1">
        <w:rPr>
          <w:szCs w:val="28"/>
        </w:rPr>
        <w:t xml:space="preserve"> 24 статьи 38</w:t>
      </w:r>
      <w:r w:rsidRPr="00ED1CA3">
        <w:rPr>
          <w:szCs w:val="28"/>
        </w:rPr>
        <w:t xml:space="preserve"> Федерального закона, </w:t>
      </w:r>
      <w:r w:rsidR="001B74EF" w:rsidRPr="00ED1CA3">
        <w:rPr>
          <w:szCs w:val="28"/>
        </w:rPr>
        <w:t xml:space="preserve">с пунктом </w:t>
      </w:r>
      <w:r w:rsidR="001B74EF">
        <w:rPr>
          <w:szCs w:val="28"/>
        </w:rPr>
        <w:t>3 части 1</w:t>
      </w:r>
      <w:r w:rsidR="001B74EF" w:rsidRPr="00ED1CA3">
        <w:rPr>
          <w:szCs w:val="28"/>
          <w:vertAlign w:val="superscript"/>
        </w:rPr>
        <w:t xml:space="preserve"> </w:t>
      </w:r>
      <w:r w:rsidRPr="00ED1CA3">
        <w:rPr>
          <w:szCs w:val="28"/>
        </w:rPr>
        <w:t xml:space="preserve"> статьи </w:t>
      </w:r>
      <w:r w:rsidR="001B74EF">
        <w:rPr>
          <w:szCs w:val="28"/>
        </w:rPr>
        <w:t xml:space="preserve">63 </w:t>
      </w:r>
      <w:r w:rsidRPr="00ED1CA3">
        <w:rPr>
          <w:szCs w:val="28"/>
        </w:rPr>
        <w:t xml:space="preserve"> Закона Иркутской области</w:t>
      </w:r>
      <w:r w:rsidR="000970A9">
        <w:rPr>
          <w:szCs w:val="28"/>
        </w:rPr>
        <w:t xml:space="preserve"> </w:t>
      </w:r>
      <w:r w:rsidR="000970A9">
        <w:rPr>
          <w:rFonts w:eastAsiaTheme="minorHAnsi"/>
          <w:szCs w:val="28"/>
        </w:rPr>
        <w:t xml:space="preserve">отсутствие среди документов, </w:t>
      </w:r>
      <w:r w:rsidR="00641553">
        <w:rPr>
          <w:rFonts w:eastAsiaTheme="minorHAnsi"/>
          <w:szCs w:val="28"/>
        </w:rPr>
        <w:t>необходимых для регистрации</w:t>
      </w:r>
      <w:r w:rsidR="003A70AC">
        <w:rPr>
          <w:rFonts w:eastAsiaTheme="minorHAnsi"/>
          <w:szCs w:val="28"/>
        </w:rPr>
        <w:t xml:space="preserve"> -</w:t>
      </w:r>
      <w:r w:rsidR="00641553">
        <w:rPr>
          <w:rFonts w:eastAsiaTheme="minorHAnsi"/>
          <w:szCs w:val="28"/>
        </w:rPr>
        <w:t xml:space="preserve"> подписны</w:t>
      </w:r>
      <w:r w:rsidR="003A70AC">
        <w:rPr>
          <w:rFonts w:eastAsiaTheme="minorHAnsi"/>
          <w:szCs w:val="28"/>
        </w:rPr>
        <w:t>е</w:t>
      </w:r>
      <w:r w:rsidR="00641553">
        <w:rPr>
          <w:rFonts w:eastAsiaTheme="minorHAnsi"/>
          <w:szCs w:val="28"/>
        </w:rPr>
        <w:t xml:space="preserve"> лист</w:t>
      </w:r>
      <w:r w:rsidR="003A70AC">
        <w:rPr>
          <w:rFonts w:eastAsiaTheme="minorHAnsi"/>
          <w:szCs w:val="28"/>
        </w:rPr>
        <w:t>ы</w:t>
      </w:r>
      <w:r w:rsidR="00641553">
        <w:rPr>
          <w:rFonts w:eastAsiaTheme="minorHAnsi"/>
          <w:szCs w:val="28"/>
        </w:rPr>
        <w:t xml:space="preserve"> с подписями избирателей.</w:t>
      </w:r>
    </w:p>
    <w:p w:rsidR="00FF1067" w:rsidRDefault="00641553" w:rsidP="00FF1067">
      <w:pPr>
        <w:spacing w:line="360" w:lineRule="auto"/>
        <w:ind w:firstLine="851"/>
        <w:rPr>
          <w:szCs w:val="28"/>
        </w:rPr>
      </w:pPr>
      <w:r>
        <w:rPr>
          <w:szCs w:val="28"/>
        </w:rPr>
        <w:t>На ос</w:t>
      </w:r>
      <w:r w:rsidR="00FF1067" w:rsidRPr="00ED1CA3">
        <w:rPr>
          <w:szCs w:val="28"/>
        </w:rPr>
        <w:t>новании изложенного выше, руководствуясь подпунктом</w:t>
      </w:r>
      <w:r w:rsidR="000D6C1C">
        <w:rPr>
          <w:szCs w:val="28"/>
        </w:rPr>
        <w:t xml:space="preserve"> «в</w:t>
      </w:r>
      <w:r w:rsidR="00FF1067" w:rsidRPr="00ED1CA3">
        <w:rPr>
          <w:szCs w:val="28"/>
        </w:rPr>
        <w:t>» пункта 24 статьи 38 Федерального закона, статьей 33, ч</w:t>
      </w:r>
      <w:r w:rsidR="00B00E0B">
        <w:rPr>
          <w:szCs w:val="28"/>
        </w:rPr>
        <w:t>астями 1, 6 статьи 62, пунктом 3</w:t>
      </w:r>
      <w:r w:rsidR="00FF1067" w:rsidRPr="00ED1CA3">
        <w:rPr>
          <w:szCs w:val="28"/>
        </w:rPr>
        <w:t xml:space="preserve"> части 1 статьи 63 Закона Иркутской области, Ольхонская территориальная </w:t>
      </w:r>
      <w:r w:rsidR="00D53BB9">
        <w:rPr>
          <w:szCs w:val="28"/>
        </w:rPr>
        <w:t>и</w:t>
      </w:r>
      <w:r w:rsidR="00FF1067" w:rsidRPr="00ED1CA3">
        <w:rPr>
          <w:szCs w:val="28"/>
        </w:rPr>
        <w:t>збирательная комиссия</w:t>
      </w:r>
    </w:p>
    <w:p w:rsidR="00FF1067" w:rsidRPr="00E2223E" w:rsidRDefault="00FF1067" w:rsidP="00FF1067">
      <w:pPr>
        <w:spacing w:line="360" w:lineRule="auto"/>
        <w:ind w:firstLine="851"/>
        <w:jc w:val="center"/>
        <w:rPr>
          <w:b/>
          <w:szCs w:val="28"/>
        </w:rPr>
      </w:pPr>
      <w:r w:rsidRPr="00E2223E">
        <w:rPr>
          <w:b/>
          <w:szCs w:val="28"/>
        </w:rPr>
        <w:t>РЕШИЛА:</w:t>
      </w:r>
    </w:p>
    <w:p w:rsidR="00835EB6" w:rsidRPr="00AA5207" w:rsidRDefault="00FF1067" w:rsidP="00AA5207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eastAsiaTheme="minorHAnsi"/>
          <w:szCs w:val="28"/>
        </w:rPr>
      </w:pPr>
      <w:r w:rsidRPr="00AA5207">
        <w:rPr>
          <w:spacing w:val="-4"/>
          <w:szCs w:val="28"/>
        </w:rPr>
        <w:t xml:space="preserve">Отказать в регистрации в качестве кандидата на выборах депутатов Думы Ольхонского районного муниципального образования по одномандатному </w:t>
      </w:r>
      <w:r w:rsidRPr="00AA5207">
        <w:rPr>
          <w:spacing w:val="-4"/>
          <w:szCs w:val="28"/>
        </w:rPr>
        <w:lastRenderedPageBreak/>
        <w:t>избирательному округу №</w:t>
      </w:r>
      <w:r w:rsidR="007628DA" w:rsidRPr="00AA5207">
        <w:rPr>
          <w:spacing w:val="-4"/>
          <w:szCs w:val="28"/>
        </w:rPr>
        <w:t xml:space="preserve"> 1 </w:t>
      </w:r>
      <w:r w:rsidRPr="00AA5207">
        <w:rPr>
          <w:spacing w:val="-4"/>
          <w:szCs w:val="28"/>
        </w:rPr>
        <w:t xml:space="preserve"> </w:t>
      </w:r>
      <w:r w:rsidR="00641553" w:rsidRPr="00AA5207">
        <w:rPr>
          <w:spacing w:val="-4"/>
          <w:szCs w:val="28"/>
        </w:rPr>
        <w:t>Болдакову Владимиру Владимировичу</w:t>
      </w:r>
      <w:r w:rsidRPr="00AA5207">
        <w:rPr>
          <w:spacing w:val="-4"/>
          <w:szCs w:val="28"/>
        </w:rPr>
        <w:t>,</w:t>
      </w:r>
      <w:r w:rsidR="007628DA" w:rsidRPr="00AA5207">
        <w:rPr>
          <w:spacing w:val="-4"/>
          <w:szCs w:val="28"/>
        </w:rPr>
        <w:t xml:space="preserve"> </w:t>
      </w:r>
      <w:r w:rsidRPr="00AA5207">
        <w:rPr>
          <w:spacing w:val="-4"/>
          <w:szCs w:val="28"/>
        </w:rPr>
        <w:t xml:space="preserve"> 19</w:t>
      </w:r>
      <w:r w:rsidR="00641553" w:rsidRPr="00AA5207">
        <w:rPr>
          <w:spacing w:val="-4"/>
          <w:szCs w:val="28"/>
        </w:rPr>
        <w:t>59</w:t>
      </w:r>
      <w:r w:rsidRPr="00AA5207">
        <w:rPr>
          <w:spacing w:val="-4"/>
          <w:szCs w:val="28"/>
        </w:rPr>
        <w:t xml:space="preserve"> года рождения, </w:t>
      </w:r>
      <w:r w:rsidR="00641553" w:rsidRPr="00AA5207">
        <w:rPr>
          <w:spacing w:val="-4"/>
          <w:szCs w:val="28"/>
        </w:rPr>
        <w:t>временно не работающего</w:t>
      </w:r>
      <w:r w:rsidRPr="00AA5207">
        <w:rPr>
          <w:spacing w:val="-4"/>
          <w:szCs w:val="28"/>
        </w:rPr>
        <w:t>, проживающе</w:t>
      </w:r>
      <w:r w:rsidR="00641553" w:rsidRPr="00AA5207">
        <w:rPr>
          <w:spacing w:val="-4"/>
          <w:szCs w:val="28"/>
        </w:rPr>
        <w:t xml:space="preserve">го Иркутская </w:t>
      </w:r>
      <w:r w:rsidR="00940864" w:rsidRPr="00AA5207">
        <w:rPr>
          <w:spacing w:val="-4"/>
          <w:szCs w:val="28"/>
        </w:rPr>
        <w:t>область, Ольхонский район, п.Бугульдейка</w:t>
      </w:r>
      <w:r w:rsidRPr="00AA5207">
        <w:rPr>
          <w:spacing w:val="-4"/>
          <w:szCs w:val="28"/>
        </w:rPr>
        <w:t>, выдвинуто</w:t>
      </w:r>
      <w:r w:rsidR="00940864" w:rsidRPr="00AA5207">
        <w:rPr>
          <w:spacing w:val="-4"/>
          <w:szCs w:val="28"/>
        </w:rPr>
        <w:t>го самовыдвижением</w:t>
      </w:r>
      <w:r w:rsidRPr="00AA5207">
        <w:rPr>
          <w:spacing w:val="-4"/>
          <w:szCs w:val="28"/>
        </w:rPr>
        <w:t xml:space="preserve">, в связи </w:t>
      </w:r>
      <w:r w:rsidR="00940864" w:rsidRPr="00AA5207">
        <w:rPr>
          <w:rFonts w:eastAsiaTheme="minorHAnsi"/>
          <w:szCs w:val="28"/>
        </w:rPr>
        <w:t>отсутствие среди документов, представленных для  регистрации кандидата,</w:t>
      </w:r>
      <w:r w:rsidR="00AA5207">
        <w:rPr>
          <w:rFonts w:eastAsiaTheme="minorHAnsi"/>
          <w:szCs w:val="28"/>
        </w:rPr>
        <w:t xml:space="preserve"> подписных листов, в соот</w:t>
      </w:r>
      <w:r w:rsidR="00835EB6" w:rsidRPr="00AA5207">
        <w:rPr>
          <w:szCs w:val="28"/>
        </w:rPr>
        <w:t>ветствии подпунктом  «в» пункта 24 статьи 38 Федерального закона, с пунктом 3 части 1</w:t>
      </w:r>
      <w:r w:rsidR="00835EB6" w:rsidRPr="00AA5207">
        <w:rPr>
          <w:szCs w:val="28"/>
          <w:vertAlign w:val="superscript"/>
        </w:rPr>
        <w:t xml:space="preserve"> </w:t>
      </w:r>
      <w:r w:rsidR="00835EB6" w:rsidRPr="00AA5207">
        <w:rPr>
          <w:szCs w:val="28"/>
        </w:rPr>
        <w:t xml:space="preserve"> статьи 63  Закона Иркутской области</w:t>
      </w:r>
      <w:r w:rsidR="00835EB6" w:rsidRPr="00AA5207">
        <w:rPr>
          <w:rFonts w:eastAsiaTheme="minorHAnsi"/>
          <w:szCs w:val="28"/>
        </w:rPr>
        <w:t>.</w:t>
      </w:r>
    </w:p>
    <w:p w:rsidR="00FF1067" w:rsidRPr="00835EB6" w:rsidRDefault="00FF1067" w:rsidP="00AA5207">
      <w:pPr>
        <w:pStyle w:val="a6"/>
        <w:numPr>
          <w:ilvl w:val="0"/>
          <w:numId w:val="2"/>
        </w:numPr>
        <w:spacing w:line="360" w:lineRule="auto"/>
        <w:ind w:left="714" w:hanging="357"/>
        <w:rPr>
          <w:spacing w:val="-4"/>
          <w:szCs w:val="28"/>
        </w:rPr>
      </w:pPr>
      <w:r w:rsidRPr="00835EB6">
        <w:rPr>
          <w:spacing w:val="-4"/>
          <w:szCs w:val="28"/>
        </w:rPr>
        <w:t xml:space="preserve">Выдать копию настоящего решения об отказе в регистрации </w:t>
      </w:r>
      <w:r w:rsidR="00AA5207">
        <w:rPr>
          <w:spacing w:val="-4"/>
          <w:szCs w:val="28"/>
        </w:rPr>
        <w:t>Болдакову Владимиру Владимировичу</w:t>
      </w:r>
      <w:r w:rsidR="007628DA" w:rsidRPr="00ED1CA3">
        <w:rPr>
          <w:szCs w:val="28"/>
        </w:rPr>
        <w:t xml:space="preserve"> </w:t>
      </w:r>
      <w:r w:rsidRPr="00835EB6">
        <w:rPr>
          <w:spacing w:val="-4"/>
          <w:szCs w:val="28"/>
        </w:rPr>
        <w:t>не позднее «</w:t>
      </w:r>
      <w:r w:rsidR="00AA5207">
        <w:rPr>
          <w:spacing w:val="-4"/>
          <w:szCs w:val="28"/>
        </w:rPr>
        <w:t>8</w:t>
      </w:r>
      <w:r w:rsidRPr="00835EB6">
        <w:rPr>
          <w:spacing w:val="-4"/>
          <w:szCs w:val="28"/>
        </w:rPr>
        <w:t>» августа 2014 года.</w:t>
      </w:r>
    </w:p>
    <w:p w:rsidR="00257CC6" w:rsidRPr="008D02AB" w:rsidRDefault="00257CC6" w:rsidP="00257CC6">
      <w:pPr>
        <w:numPr>
          <w:ilvl w:val="0"/>
          <w:numId w:val="2"/>
        </w:numPr>
        <w:spacing w:line="360" w:lineRule="auto"/>
        <w:rPr>
          <w:bCs/>
          <w:spacing w:val="-4"/>
          <w:szCs w:val="28"/>
          <w:lang w:eastAsia="ru-RU"/>
        </w:rPr>
      </w:pPr>
      <w:r w:rsidRPr="008D02AB">
        <w:rPr>
          <w:bCs/>
          <w:spacing w:val="-4"/>
          <w:szCs w:val="28"/>
          <w:lang w:eastAsia="ru-RU"/>
        </w:rPr>
        <w:t xml:space="preserve">Направить копию решения в газету «Байкальские зори» для </w:t>
      </w:r>
      <w:r>
        <w:rPr>
          <w:bCs/>
          <w:spacing w:val="-4"/>
          <w:szCs w:val="28"/>
          <w:lang w:eastAsia="ru-RU"/>
        </w:rPr>
        <w:t>о</w:t>
      </w:r>
      <w:r w:rsidRPr="008D02AB">
        <w:rPr>
          <w:bCs/>
          <w:spacing w:val="-4"/>
          <w:szCs w:val="28"/>
          <w:lang w:eastAsia="ru-RU"/>
        </w:rPr>
        <w:t>публикования и разместить на</w:t>
      </w:r>
      <w:r>
        <w:rPr>
          <w:bCs/>
          <w:spacing w:val="-4"/>
          <w:szCs w:val="28"/>
          <w:lang w:eastAsia="ru-RU"/>
        </w:rPr>
        <w:t xml:space="preserve"> </w:t>
      </w:r>
      <w:r w:rsidRPr="008D02AB">
        <w:rPr>
          <w:bCs/>
          <w:spacing w:val="-4"/>
          <w:szCs w:val="28"/>
          <w:lang w:eastAsia="ru-RU"/>
        </w:rPr>
        <w:t>официальном сайте Ольхонской территориальной избирательной комиссии.</w:t>
      </w:r>
    </w:p>
    <w:p w:rsidR="00835EB6" w:rsidRDefault="00835EB6" w:rsidP="00835EB6">
      <w:pPr>
        <w:spacing w:line="360" w:lineRule="auto"/>
        <w:ind w:left="567"/>
        <w:rPr>
          <w:spacing w:val="-4"/>
          <w:szCs w:val="28"/>
        </w:rPr>
      </w:pPr>
    </w:p>
    <w:p w:rsidR="00FF1067" w:rsidRPr="00E2223E" w:rsidRDefault="00FF1067" w:rsidP="00FF1067">
      <w:pPr>
        <w:spacing w:line="360" w:lineRule="auto"/>
        <w:ind w:left="360"/>
        <w:rPr>
          <w:spacing w:val="-4"/>
          <w:szCs w:val="28"/>
        </w:rPr>
      </w:pPr>
      <w:r w:rsidRPr="00E2223E">
        <w:rPr>
          <w:spacing w:val="-4"/>
          <w:szCs w:val="28"/>
        </w:rPr>
        <w:t>Председатель комиссии</w:t>
      </w:r>
      <w:r w:rsidRPr="00E2223E">
        <w:rPr>
          <w:spacing w:val="-4"/>
          <w:szCs w:val="28"/>
        </w:rPr>
        <w:tab/>
        <w:t xml:space="preserve">                                                                 А.Д.Суворов</w:t>
      </w:r>
    </w:p>
    <w:p w:rsidR="00FF1067" w:rsidRPr="00E2223E" w:rsidRDefault="00FF1067" w:rsidP="00FF1067">
      <w:pPr>
        <w:spacing w:line="360" w:lineRule="auto"/>
        <w:ind w:left="360"/>
        <w:rPr>
          <w:spacing w:val="-4"/>
          <w:szCs w:val="28"/>
        </w:rPr>
      </w:pPr>
      <w:r w:rsidRPr="00E2223E">
        <w:rPr>
          <w:spacing w:val="-4"/>
          <w:szCs w:val="28"/>
        </w:rPr>
        <w:t>Секретарь комиссии                                                                      Т.Г.Рудых</w:t>
      </w:r>
    </w:p>
    <w:p w:rsidR="00FF1067" w:rsidRDefault="00FF1067" w:rsidP="00FF1067"/>
    <w:p w:rsidR="00FF1067" w:rsidRPr="00DB6D62" w:rsidRDefault="00FF1067" w:rsidP="00FE36D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sectPr w:rsidR="00FF1067" w:rsidRPr="00DB6D62" w:rsidSect="00A16E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B2" w:rsidRDefault="00536DB2" w:rsidP="00CE7A40">
      <w:r>
        <w:separator/>
      </w:r>
    </w:p>
  </w:endnote>
  <w:endnote w:type="continuationSeparator" w:id="1">
    <w:p w:rsidR="00536DB2" w:rsidRDefault="00536DB2" w:rsidP="00CE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B2" w:rsidRDefault="00536DB2" w:rsidP="00CE7A40">
      <w:r>
        <w:separator/>
      </w:r>
    </w:p>
  </w:footnote>
  <w:footnote w:type="continuationSeparator" w:id="1">
    <w:p w:rsidR="00536DB2" w:rsidRDefault="00536DB2" w:rsidP="00CE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34E20ECC"/>
    <w:multiLevelType w:val="hybridMultilevel"/>
    <w:tmpl w:val="F258B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5F4C"/>
    <w:multiLevelType w:val="hybridMultilevel"/>
    <w:tmpl w:val="4782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3F"/>
    <w:rsid w:val="00062F2C"/>
    <w:rsid w:val="000970A9"/>
    <w:rsid w:val="000D6C1C"/>
    <w:rsid w:val="000F6116"/>
    <w:rsid w:val="0011798F"/>
    <w:rsid w:val="00132BB2"/>
    <w:rsid w:val="001860FF"/>
    <w:rsid w:val="001B74EF"/>
    <w:rsid w:val="001D6D65"/>
    <w:rsid w:val="001F3357"/>
    <w:rsid w:val="00233E83"/>
    <w:rsid w:val="002371B5"/>
    <w:rsid w:val="00257CC6"/>
    <w:rsid w:val="002A476E"/>
    <w:rsid w:val="002C3ABC"/>
    <w:rsid w:val="002D02B9"/>
    <w:rsid w:val="002E5774"/>
    <w:rsid w:val="003A70AC"/>
    <w:rsid w:val="00436C3D"/>
    <w:rsid w:val="004D5485"/>
    <w:rsid w:val="004D7B6E"/>
    <w:rsid w:val="00512D6B"/>
    <w:rsid w:val="00536DB2"/>
    <w:rsid w:val="0055138C"/>
    <w:rsid w:val="00596FAF"/>
    <w:rsid w:val="005C0976"/>
    <w:rsid w:val="00637379"/>
    <w:rsid w:val="00640FD1"/>
    <w:rsid w:val="00641553"/>
    <w:rsid w:val="00645F2F"/>
    <w:rsid w:val="00652A27"/>
    <w:rsid w:val="00661694"/>
    <w:rsid w:val="00680043"/>
    <w:rsid w:val="006813EC"/>
    <w:rsid w:val="00681E91"/>
    <w:rsid w:val="006E298D"/>
    <w:rsid w:val="00713FB5"/>
    <w:rsid w:val="007159F1"/>
    <w:rsid w:val="00754D3C"/>
    <w:rsid w:val="007626DF"/>
    <w:rsid w:val="007628DA"/>
    <w:rsid w:val="00784C4D"/>
    <w:rsid w:val="007B647D"/>
    <w:rsid w:val="00812026"/>
    <w:rsid w:val="00835EB6"/>
    <w:rsid w:val="008C1CBA"/>
    <w:rsid w:val="008E1A8E"/>
    <w:rsid w:val="008E39A4"/>
    <w:rsid w:val="00920EB5"/>
    <w:rsid w:val="00933956"/>
    <w:rsid w:val="00937D2B"/>
    <w:rsid w:val="00940864"/>
    <w:rsid w:val="00944FC7"/>
    <w:rsid w:val="009532CE"/>
    <w:rsid w:val="00974D71"/>
    <w:rsid w:val="009B2446"/>
    <w:rsid w:val="009C0A1A"/>
    <w:rsid w:val="00A16E3F"/>
    <w:rsid w:val="00A22571"/>
    <w:rsid w:val="00A4158B"/>
    <w:rsid w:val="00A96673"/>
    <w:rsid w:val="00AA5207"/>
    <w:rsid w:val="00AE4DFF"/>
    <w:rsid w:val="00B00E0B"/>
    <w:rsid w:val="00B443B0"/>
    <w:rsid w:val="00B52CF9"/>
    <w:rsid w:val="00B61EA7"/>
    <w:rsid w:val="00B91448"/>
    <w:rsid w:val="00B9280D"/>
    <w:rsid w:val="00BA32EF"/>
    <w:rsid w:val="00BD6CD7"/>
    <w:rsid w:val="00CD622D"/>
    <w:rsid w:val="00CE7A40"/>
    <w:rsid w:val="00D03549"/>
    <w:rsid w:val="00D35986"/>
    <w:rsid w:val="00D53BB9"/>
    <w:rsid w:val="00D763A3"/>
    <w:rsid w:val="00D77200"/>
    <w:rsid w:val="00D9237E"/>
    <w:rsid w:val="00DA4D65"/>
    <w:rsid w:val="00DA6848"/>
    <w:rsid w:val="00DE3F88"/>
    <w:rsid w:val="00E0549D"/>
    <w:rsid w:val="00EB1262"/>
    <w:rsid w:val="00EC2307"/>
    <w:rsid w:val="00F43972"/>
    <w:rsid w:val="00F85F05"/>
    <w:rsid w:val="00FA108F"/>
    <w:rsid w:val="00FE36D8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A16E3F"/>
    <w:pPr>
      <w:keepNext/>
      <w:numPr>
        <w:ilvl w:val="3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Calibri" w:hAnsi="Arial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6E3F"/>
    <w:pPr>
      <w:numPr>
        <w:ilvl w:val="5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Calibri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6E3F"/>
    <w:pPr>
      <w:numPr>
        <w:ilvl w:val="6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6E3F"/>
    <w:pPr>
      <w:numPr>
        <w:ilvl w:val="8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E3F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6E3F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6E3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6E3F"/>
    <w:rPr>
      <w:rFonts w:ascii="Arial" w:eastAsia="Calibri" w:hAnsi="Arial" w:cs="Times New Roman"/>
      <w:b/>
      <w:i/>
      <w:sz w:val="18"/>
      <w:szCs w:val="20"/>
      <w:lang w:eastAsia="ru-RU"/>
    </w:rPr>
  </w:style>
  <w:style w:type="character" w:styleId="a3">
    <w:name w:val="footnote reference"/>
    <w:basedOn w:val="a0"/>
    <w:semiHidden/>
    <w:rsid w:val="00CE7A40"/>
    <w:rPr>
      <w:vertAlign w:val="superscript"/>
    </w:rPr>
  </w:style>
  <w:style w:type="paragraph" w:styleId="a4">
    <w:name w:val="footnote text"/>
    <w:basedOn w:val="a"/>
    <w:link w:val="a5"/>
    <w:semiHidden/>
    <w:rsid w:val="00CE7A40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E7A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E1A8E"/>
    <w:pPr>
      <w:widowControl w:val="0"/>
      <w:spacing w:line="360" w:lineRule="auto"/>
      <w:ind w:firstLine="709"/>
    </w:pPr>
    <w:rPr>
      <w:szCs w:val="20"/>
      <w:lang w:eastAsia="ru-RU"/>
    </w:rPr>
  </w:style>
  <w:style w:type="paragraph" w:styleId="a6">
    <w:name w:val="List Paragraph"/>
    <w:basedOn w:val="a"/>
    <w:uiPriority w:val="34"/>
    <w:qFormat/>
    <w:rsid w:val="0083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6</cp:revision>
  <cp:lastPrinted>2014-08-01T12:29:00Z</cp:lastPrinted>
  <dcterms:created xsi:type="dcterms:W3CDTF">2014-08-08T08:31:00Z</dcterms:created>
  <dcterms:modified xsi:type="dcterms:W3CDTF">2014-08-08T12:38:00Z</dcterms:modified>
</cp:coreProperties>
</file>